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96E9F" w14:textId="77777777" w:rsidR="00EE667A" w:rsidRDefault="00EE667A" w:rsidP="00EE667A">
      <w:pPr>
        <w:spacing w:line="400" w:lineRule="exact"/>
        <w:rPr>
          <w:rFonts w:ascii="黑体" w:eastAsia="黑体" w:hint="eastAsia"/>
          <w:spacing w:val="6"/>
          <w:sz w:val="30"/>
          <w:szCs w:val="30"/>
        </w:rPr>
      </w:pPr>
      <w:r>
        <w:rPr>
          <w:rFonts w:ascii="黑体" w:eastAsia="黑体" w:hint="eastAsia"/>
          <w:spacing w:val="6"/>
          <w:sz w:val="30"/>
          <w:szCs w:val="30"/>
        </w:rPr>
        <w:t>附件5</w:t>
      </w:r>
    </w:p>
    <w:p w14:paraId="66F5888D" w14:textId="77777777" w:rsidR="00EE667A" w:rsidRDefault="00EE667A" w:rsidP="00EE667A">
      <w:pPr>
        <w:jc w:val="center"/>
        <w:rPr>
          <w:rFonts w:ascii="方正小标宋简体" w:eastAsia="方正小标宋简体" w:hint="eastAsia"/>
          <w:spacing w:val="6"/>
          <w:sz w:val="40"/>
          <w:szCs w:val="40"/>
        </w:rPr>
      </w:pPr>
      <w:r>
        <w:rPr>
          <w:rFonts w:ascii="方正小标宋简体" w:eastAsia="方正小标宋简体" w:hint="eastAsia"/>
          <w:spacing w:val="6"/>
          <w:sz w:val="40"/>
          <w:szCs w:val="40"/>
        </w:rPr>
        <w:t>外省</w:t>
      </w:r>
      <w:proofErr w:type="gramStart"/>
      <w:r>
        <w:rPr>
          <w:rFonts w:ascii="方正小标宋简体" w:eastAsia="方正小标宋简体" w:hint="eastAsia"/>
          <w:spacing w:val="6"/>
          <w:sz w:val="40"/>
          <w:szCs w:val="40"/>
        </w:rPr>
        <w:t>入共青城市</w:t>
      </w:r>
      <w:proofErr w:type="gramEnd"/>
      <w:r>
        <w:rPr>
          <w:rFonts w:ascii="方正小标宋简体" w:eastAsia="方正小标宋简体" w:hint="eastAsia"/>
          <w:spacing w:val="6"/>
          <w:sz w:val="40"/>
          <w:szCs w:val="40"/>
        </w:rPr>
        <w:t>油源情况调查表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1062"/>
        <w:gridCol w:w="1122"/>
        <w:gridCol w:w="1383"/>
        <w:gridCol w:w="861"/>
        <w:gridCol w:w="1184"/>
        <w:gridCol w:w="901"/>
        <w:gridCol w:w="1363"/>
        <w:gridCol w:w="1363"/>
        <w:gridCol w:w="1243"/>
        <w:gridCol w:w="721"/>
        <w:gridCol w:w="2284"/>
      </w:tblGrid>
      <w:tr w:rsidR="00EE667A" w14:paraId="42804415" w14:textId="77777777" w:rsidTr="006111CE">
        <w:trPr>
          <w:trHeight w:val="111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6B4D" w14:textId="77777777" w:rsidR="00EE667A" w:rsidRDefault="00EE667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6043" w14:textId="77777777" w:rsidR="00EE667A" w:rsidRDefault="00EE667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地市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AA469" w14:textId="77777777" w:rsidR="00EE667A" w:rsidRDefault="00EE667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县（市）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22137" w14:textId="77777777" w:rsidR="00EE667A" w:rsidRDefault="00EE667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车牌号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1295A" w14:textId="77777777" w:rsidR="00EE667A" w:rsidRDefault="00EE667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有哪些证照，是否齐全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2A86" w14:textId="77777777" w:rsidR="00EE667A" w:rsidRDefault="00EE667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油罐车容量（吨）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45CD" w14:textId="77777777" w:rsidR="00EE667A" w:rsidRDefault="00EE667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当月送货趟数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A8B56" w14:textId="77777777" w:rsidR="00EE667A" w:rsidRDefault="00EE667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进货渠道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02F1E" w14:textId="77777777" w:rsidR="00EE667A" w:rsidRDefault="00EE667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收货对象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79AD" w14:textId="77777777" w:rsidR="00EE667A" w:rsidRDefault="00EE667A" w:rsidP="006111CE">
            <w:pPr>
              <w:widowControl/>
              <w:jc w:val="center"/>
              <w:rPr>
                <w:rFonts w:ascii="黑体" w:eastAsia="黑体" w:hAnsi="宋体" w:cs="宋体" w:hint="eastAsia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随货同行票据，核查是否有正规发票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AB46" w14:textId="77777777" w:rsidR="00EE667A" w:rsidRDefault="00EE667A" w:rsidP="006111CE">
            <w:pPr>
              <w:widowControl/>
              <w:jc w:val="center"/>
              <w:rPr>
                <w:rFonts w:ascii="黑体" w:eastAsia="黑体" w:hAnsi="宋体" w:cs="宋体" w:hint="eastAsia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运输油品是否合格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9CEF" w14:textId="77777777" w:rsidR="00EE667A" w:rsidRDefault="00EE667A" w:rsidP="006111C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</w:rPr>
              <w:t>主要分布路段及区域</w:t>
            </w:r>
          </w:p>
        </w:tc>
      </w:tr>
      <w:tr w:rsidR="00EE667A" w14:paraId="3F606E16" w14:textId="77777777" w:rsidTr="006111CE">
        <w:trPr>
          <w:trHeight w:val="472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A980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38577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0AA3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D1FA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C3798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D788B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63A6C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C177B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D7FC8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FB09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A913E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2AC7F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EE667A" w14:paraId="43D07CD1" w14:textId="77777777" w:rsidTr="006111CE">
        <w:trPr>
          <w:trHeight w:val="471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15AF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8D6A7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FBD14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57E22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4BE55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B6DF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4361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CD30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F61F6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E4B3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6D33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9084F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EE667A" w14:paraId="079F3EA6" w14:textId="77777777" w:rsidTr="006111CE">
        <w:trPr>
          <w:trHeight w:val="419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27A8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27AE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E1B46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16D6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DD161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5493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7592E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50205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3829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6352B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75E9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2EEE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EE667A" w14:paraId="0B7067AE" w14:textId="77777777" w:rsidTr="006111CE">
        <w:trPr>
          <w:trHeight w:val="419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2626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B29FD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B2DE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8C4F8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1B28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3CF29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F14AA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7D26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5E7E8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8599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82203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DA85A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EE667A" w14:paraId="7EA16B2B" w14:textId="77777777" w:rsidTr="006111CE">
        <w:trPr>
          <w:trHeight w:val="419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2FA9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F621B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35517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41E6F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0624F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76AD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D75A1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696D3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507E1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F371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126F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2B1A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EE667A" w14:paraId="678C0001" w14:textId="77777777" w:rsidTr="006111CE">
        <w:trPr>
          <w:trHeight w:val="419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51F3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9E89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3BDA5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F2E8C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6EE6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56AF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A24FB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98DDF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71F1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3DA6E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8A6D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309E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EE667A" w14:paraId="6ECFCD01" w14:textId="77777777" w:rsidTr="006111CE">
        <w:trPr>
          <w:trHeight w:val="419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18B5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59247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95BF4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95A6C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EBAF7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49C5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D6F6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442A2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CFB38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804B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C74EB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E33A2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EE667A" w14:paraId="049E9D0B" w14:textId="77777777" w:rsidTr="006111CE">
        <w:trPr>
          <w:trHeight w:val="419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82A5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C158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E18CD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1D0E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97ED9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41FBA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1F4B0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0723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FA5A8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2CCA4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624D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5230D" w14:textId="77777777" w:rsidR="00EE667A" w:rsidRDefault="00EE667A" w:rsidP="006111CE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</w:tbl>
    <w:p w14:paraId="53FB5116" w14:textId="77777777" w:rsidR="00EE667A" w:rsidRDefault="00EE667A" w:rsidP="00EE667A"/>
    <w:p w14:paraId="6B62ABA1" w14:textId="77777777" w:rsidR="00EE667A" w:rsidRDefault="00EE667A" w:rsidP="00EE667A">
      <w:pPr>
        <w:spacing w:line="500" w:lineRule="exact"/>
        <w:rPr>
          <w:rFonts w:ascii="仿宋_GB2312" w:eastAsia="仿宋_GB2312" w:cs="Times New Roman" w:hint="eastAsia"/>
          <w:sz w:val="32"/>
          <w:szCs w:val="32"/>
        </w:rPr>
      </w:pPr>
    </w:p>
    <w:p w14:paraId="15A2400B" w14:textId="77777777" w:rsidR="002E635F" w:rsidRDefault="002E635F"/>
    <w:sectPr w:rsidR="002E635F" w:rsidSect="00EE66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7A"/>
    <w:rsid w:val="002E635F"/>
    <w:rsid w:val="00E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7602"/>
  <w15:chartTrackingRefBased/>
  <w15:docId w15:val="{E4DC2A7C-8943-456F-BD2E-5308F9CD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6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刘金传/JIUJIANG</dc:creator>
  <cp:keywords/>
  <dc:description/>
  <cp:lastModifiedBy>刘金传/JIUJIANG</cp:lastModifiedBy>
  <cp:revision>1</cp:revision>
  <dcterms:created xsi:type="dcterms:W3CDTF">2020-08-03T07:49:00Z</dcterms:created>
  <dcterms:modified xsi:type="dcterms:W3CDTF">2020-08-03T07:50:00Z</dcterms:modified>
</cp:coreProperties>
</file>