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9C" w:rsidRDefault="00906B9C" w:rsidP="00906B9C">
      <w:pPr>
        <w:rPr>
          <w:rFonts w:asciiTheme="minorEastAsia" w:hAnsiTheme="minorEastAsia"/>
          <w:b/>
          <w:bCs/>
          <w:szCs w:val="21"/>
        </w:rPr>
      </w:pPr>
      <w:r w:rsidRPr="00132FF7">
        <w:rPr>
          <w:rFonts w:asciiTheme="minorEastAsia" w:hAnsiTheme="minorEastAsia" w:hint="eastAsia"/>
          <w:b/>
          <w:bCs/>
          <w:szCs w:val="21"/>
        </w:rPr>
        <w:t>附件</w:t>
      </w:r>
      <w:r>
        <w:rPr>
          <w:rFonts w:asciiTheme="minorEastAsia" w:hAnsiTheme="minorEastAsia" w:hint="eastAsia"/>
          <w:b/>
          <w:bCs/>
          <w:szCs w:val="21"/>
        </w:rPr>
        <w:t>2</w:t>
      </w:r>
      <w:r w:rsidRPr="00132FF7">
        <w:rPr>
          <w:rFonts w:asciiTheme="minorEastAsia" w:hAnsiTheme="minorEastAsia" w:hint="eastAsia"/>
          <w:b/>
          <w:bCs/>
          <w:szCs w:val="21"/>
        </w:rPr>
        <w:t>：</w:t>
      </w:r>
    </w:p>
    <w:p w:rsidR="00906B9C" w:rsidRPr="00287912" w:rsidRDefault="00906B9C" w:rsidP="00906B9C">
      <w:pPr>
        <w:jc w:val="center"/>
        <w:rPr>
          <w:rFonts w:asciiTheme="minorEastAsia" w:hAnsiTheme="minorEastAsia"/>
          <w:sz w:val="36"/>
          <w:szCs w:val="36"/>
        </w:rPr>
      </w:pPr>
      <w:r w:rsidRPr="00287912">
        <w:rPr>
          <w:rFonts w:asciiTheme="minorEastAsia" w:hAnsiTheme="minorEastAsia" w:hint="eastAsia"/>
          <w:sz w:val="36"/>
          <w:szCs w:val="36"/>
        </w:rPr>
        <w:t>品牌连锁便利店名单</w:t>
      </w:r>
    </w:p>
    <w:p w:rsidR="00906B9C" w:rsidRDefault="00906B9C" w:rsidP="00906B9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B6892">
        <w:rPr>
          <w:rFonts w:asciiTheme="minorEastAsia" w:hAnsiTheme="minorEastAsia" w:hint="eastAsia"/>
          <w:sz w:val="28"/>
          <w:szCs w:val="28"/>
        </w:rPr>
        <w:t>根据赣商</w:t>
      </w:r>
      <w:r w:rsidR="006C7680">
        <w:rPr>
          <w:rFonts w:asciiTheme="minorEastAsia" w:hAnsiTheme="minorEastAsia" w:hint="eastAsia"/>
          <w:sz w:val="28"/>
          <w:szCs w:val="28"/>
        </w:rPr>
        <w:t>务</w:t>
      </w:r>
      <w:r w:rsidRPr="001B6892">
        <w:rPr>
          <w:rFonts w:asciiTheme="minorEastAsia" w:hAnsiTheme="minorEastAsia" w:hint="eastAsia"/>
          <w:sz w:val="28"/>
          <w:szCs w:val="28"/>
        </w:rPr>
        <w:t>办流通字【202</w:t>
      </w:r>
      <w:r w:rsidR="006C7680">
        <w:rPr>
          <w:rFonts w:asciiTheme="minorEastAsia" w:hAnsiTheme="minorEastAsia" w:hint="eastAsia"/>
          <w:sz w:val="28"/>
          <w:szCs w:val="28"/>
        </w:rPr>
        <w:t>2</w:t>
      </w:r>
      <w:r w:rsidRPr="001B6892">
        <w:rPr>
          <w:rFonts w:asciiTheme="minorEastAsia" w:hAnsiTheme="minorEastAsia" w:hint="eastAsia"/>
          <w:sz w:val="28"/>
          <w:szCs w:val="28"/>
        </w:rPr>
        <w:t>】</w:t>
      </w:r>
      <w:r w:rsidR="006C7680">
        <w:rPr>
          <w:rFonts w:asciiTheme="minorEastAsia" w:hAnsiTheme="minorEastAsia" w:hint="eastAsia"/>
          <w:sz w:val="28"/>
          <w:szCs w:val="28"/>
        </w:rPr>
        <w:t>23</w:t>
      </w:r>
      <w:r w:rsidRPr="001B6892">
        <w:rPr>
          <w:rFonts w:asciiTheme="minorEastAsia" w:hAnsiTheme="minorEastAsia" w:hint="eastAsia"/>
          <w:sz w:val="28"/>
          <w:szCs w:val="28"/>
        </w:rPr>
        <w:t>号</w:t>
      </w:r>
      <w:r w:rsidR="006C7680" w:rsidRPr="001B6892">
        <w:rPr>
          <w:rFonts w:asciiTheme="minorEastAsia" w:hAnsiTheme="minorEastAsia" w:hint="eastAsia"/>
          <w:sz w:val="28"/>
          <w:szCs w:val="28"/>
        </w:rPr>
        <w:t>江西省商务厅</w:t>
      </w:r>
      <w:r w:rsidR="006C7680">
        <w:rPr>
          <w:rFonts w:asciiTheme="minorEastAsia" w:hAnsiTheme="minorEastAsia" w:hint="eastAsia"/>
          <w:sz w:val="28"/>
          <w:szCs w:val="28"/>
        </w:rPr>
        <w:t>办公室</w:t>
      </w:r>
      <w:r w:rsidRPr="001B6892">
        <w:rPr>
          <w:rFonts w:asciiTheme="minorEastAsia" w:hAnsiTheme="minorEastAsia" w:hint="eastAsia"/>
          <w:sz w:val="28"/>
          <w:szCs w:val="28"/>
        </w:rPr>
        <w:t>关于公布</w:t>
      </w:r>
      <w:r w:rsidR="006C7680">
        <w:rPr>
          <w:rFonts w:asciiTheme="minorEastAsia" w:hAnsiTheme="minorEastAsia" w:hint="eastAsia"/>
          <w:sz w:val="28"/>
          <w:szCs w:val="28"/>
        </w:rPr>
        <w:t>2022年</w:t>
      </w:r>
      <w:r w:rsidRPr="001B6892">
        <w:rPr>
          <w:rFonts w:asciiTheme="minorEastAsia" w:hAnsiTheme="minorEastAsia" w:hint="eastAsia"/>
          <w:sz w:val="28"/>
          <w:szCs w:val="28"/>
        </w:rPr>
        <w:t>全省重点零售企业名单的通知的文件，重点零售企业中认可的品牌连锁便利店为</w:t>
      </w:r>
      <w:r>
        <w:rPr>
          <w:rFonts w:asciiTheme="minorEastAsia" w:hAnsiTheme="minorEastAsia" w:hint="eastAsia"/>
          <w:sz w:val="28"/>
          <w:szCs w:val="28"/>
        </w:rPr>
        <w:t>以下</w:t>
      </w:r>
      <w:r w:rsidR="006C7680">
        <w:rPr>
          <w:rFonts w:asciiTheme="minorEastAsia" w:hAnsiTheme="minorEastAsia" w:hint="eastAsia"/>
          <w:sz w:val="28"/>
          <w:szCs w:val="28"/>
        </w:rPr>
        <w:t>9</w:t>
      </w:r>
      <w:r w:rsidRPr="001B6892">
        <w:rPr>
          <w:rFonts w:asciiTheme="minorEastAsia" w:hAnsiTheme="minorEastAsia" w:hint="eastAsia"/>
          <w:sz w:val="28"/>
          <w:szCs w:val="28"/>
        </w:rPr>
        <w:t>家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940ACF" w:rsidRPr="00940ACF" w:rsidRDefault="00940ACF" w:rsidP="00940ACF">
      <w:pPr>
        <w:jc w:val="left"/>
        <w:rPr>
          <w:rFonts w:asciiTheme="minorEastAsia" w:hAnsiTheme="minorEastAsia" w:hint="eastAsia"/>
          <w:sz w:val="28"/>
          <w:szCs w:val="28"/>
        </w:rPr>
      </w:pPr>
      <w:r w:rsidRPr="00940ACF">
        <w:rPr>
          <w:rFonts w:asciiTheme="minorEastAsia" w:hAnsiTheme="minorEastAsia" w:hint="eastAsia"/>
          <w:sz w:val="28"/>
          <w:szCs w:val="28"/>
        </w:rPr>
        <w:t>江西省晋利嘉实业有限责任公司</w:t>
      </w:r>
      <w:bookmarkStart w:id="0" w:name="_GoBack"/>
      <w:bookmarkEnd w:id="0"/>
    </w:p>
    <w:p w:rsidR="00940ACF" w:rsidRPr="00940ACF" w:rsidRDefault="00940ACF" w:rsidP="00940ACF">
      <w:pPr>
        <w:jc w:val="left"/>
        <w:rPr>
          <w:rFonts w:asciiTheme="minorEastAsia" w:hAnsiTheme="minorEastAsia" w:hint="eastAsia"/>
          <w:sz w:val="28"/>
          <w:szCs w:val="28"/>
        </w:rPr>
      </w:pPr>
      <w:r w:rsidRPr="00940ACF">
        <w:rPr>
          <w:rFonts w:asciiTheme="minorEastAsia" w:hAnsiTheme="minorEastAsia" w:hint="eastAsia"/>
          <w:sz w:val="28"/>
          <w:szCs w:val="28"/>
        </w:rPr>
        <w:t>江西</w:t>
      </w:r>
      <w:proofErr w:type="gramStart"/>
      <w:r w:rsidRPr="00940ACF">
        <w:rPr>
          <w:rFonts w:asciiTheme="minorEastAsia" w:hAnsiTheme="minorEastAsia" w:hint="eastAsia"/>
          <w:sz w:val="28"/>
          <w:szCs w:val="28"/>
        </w:rPr>
        <w:t>美宜佳</w:t>
      </w:r>
      <w:proofErr w:type="gramEnd"/>
      <w:r w:rsidRPr="00940ACF">
        <w:rPr>
          <w:rFonts w:asciiTheme="minorEastAsia" w:hAnsiTheme="minorEastAsia" w:hint="eastAsia"/>
          <w:sz w:val="28"/>
          <w:szCs w:val="28"/>
        </w:rPr>
        <w:t>便利店有限公司</w:t>
      </w:r>
    </w:p>
    <w:p w:rsidR="00940ACF" w:rsidRPr="00940ACF" w:rsidRDefault="00940ACF" w:rsidP="00940ACF">
      <w:pPr>
        <w:jc w:val="left"/>
        <w:rPr>
          <w:rFonts w:asciiTheme="minorEastAsia" w:hAnsiTheme="minorEastAsia" w:hint="eastAsia"/>
          <w:sz w:val="28"/>
          <w:szCs w:val="28"/>
        </w:rPr>
      </w:pPr>
      <w:r w:rsidRPr="00940ACF">
        <w:rPr>
          <w:rFonts w:asciiTheme="minorEastAsia" w:hAnsiTheme="minorEastAsia" w:hint="eastAsia"/>
          <w:sz w:val="28"/>
          <w:szCs w:val="28"/>
        </w:rPr>
        <w:t>江西有家实业有限公司</w:t>
      </w:r>
    </w:p>
    <w:p w:rsidR="00940ACF" w:rsidRPr="00940ACF" w:rsidRDefault="00940ACF" w:rsidP="00940ACF">
      <w:pPr>
        <w:jc w:val="left"/>
        <w:rPr>
          <w:rFonts w:asciiTheme="minorEastAsia" w:hAnsiTheme="minorEastAsia" w:hint="eastAsia"/>
          <w:sz w:val="28"/>
          <w:szCs w:val="28"/>
        </w:rPr>
      </w:pPr>
      <w:r w:rsidRPr="00940ACF">
        <w:rPr>
          <w:rFonts w:asciiTheme="minorEastAsia" w:hAnsiTheme="minorEastAsia" w:hint="eastAsia"/>
          <w:sz w:val="28"/>
          <w:szCs w:val="28"/>
        </w:rPr>
        <w:t>江西乐佳便利店管理有限公司</w:t>
      </w:r>
    </w:p>
    <w:p w:rsidR="00940ACF" w:rsidRPr="00940ACF" w:rsidRDefault="00940ACF" w:rsidP="00940ACF">
      <w:pPr>
        <w:jc w:val="left"/>
        <w:rPr>
          <w:rFonts w:asciiTheme="minorEastAsia" w:hAnsiTheme="minorEastAsia" w:hint="eastAsia"/>
          <w:sz w:val="28"/>
          <w:szCs w:val="28"/>
        </w:rPr>
      </w:pPr>
      <w:r w:rsidRPr="00940ACF">
        <w:rPr>
          <w:rFonts w:asciiTheme="minorEastAsia" w:hAnsiTheme="minorEastAsia" w:hint="eastAsia"/>
          <w:sz w:val="28"/>
          <w:szCs w:val="28"/>
        </w:rPr>
        <w:t>江西省</w:t>
      </w:r>
      <w:proofErr w:type="gramStart"/>
      <w:r w:rsidRPr="00940ACF">
        <w:rPr>
          <w:rFonts w:asciiTheme="minorEastAsia" w:hAnsiTheme="minorEastAsia" w:hint="eastAsia"/>
          <w:sz w:val="28"/>
          <w:szCs w:val="28"/>
        </w:rPr>
        <w:t>世</w:t>
      </w:r>
      <w:proofErr w:type="gramEnd"/>
      <w:r w:rsidRPr="00940ACF">
        <w:rPr>
          <w:rFonts w:asciiTheme="minorEastAsia" w:hAnsiTheme="minorEastAsia" w:hint="eastAsia"/>
          <w:sz w:val="28"/>
          <w:szCs w:val="28"/>
        </w:rPr>
        <w:t>全食美贸易有限公司</w:t>
      </w:r>
    </w:p>
    <w:p w:rsidR="00940ACF" w:rsidRPr="00940ACF" w:rsidRDefault="00940ACF" w:rsidP="00940ACF">
      <w:pPr>
        <w:jc w:val="left"/>
        <w:rPr>
          <w:rFonts w:asciiTheme="minorEastAsia" w:hAnsiTheme="minorEastAsia" w:hint="eastAsia"/>
          <w:sz w:val="28"/>
          <w:szCs w:val="28"/>
        </w:rPr>
      </w:pPr>
      <w:r w:rsidRPr="00940ACF">
        <w:rPr>
          <w:rFonts w:asciiTheme="minorEastAsia" w:hAnsiTheme="minorEastAsia" w:hint="eastAsia"/>
          <w:sz w:val="28"/>
          <w:szCs w:val="28"/>
        </w:rPr>
        <w:t>江西一百分便利连锁集团有限公司</w:t>
      </w:r>
    </w:p>
    <w:p w:rsidR="00940ACF" w:rsidRPr="00940ACF" w:rsidRDefault="00940ACF" w:rsidP="00940ACF">
      <w:pPr>
        <w:jc w:val="left"/>
        <w:rPr>
          <w:rFonts w:asciiTheme="minorEastAsia" w:hAnsiTheme="minorEastAsia" w:hint="eastAsia"/>
          <w:sz w:val="28"/>
          <w:szCs w:val="28"/>
        </w:rPr>
      </w:pPr>
      <w:r w:rsidRPr="00940ACF">
        <w:rPr>
          <w:rFonts w:asciiTheme="minorEastAsia" w:hAnsiTheme="minorEastAsia" w:hint="eastAsia"/>
          <w:sz w:val="28"/>
          <w:szCs w:val="28"/>
        </w:rPr>
        <w:t>铜鼓县恒泰贸易商行</w:t>
      </w:r>
    </w:p>
    <w:p w:rsidR="00940ACF" w:rsidRPr="00940ACF" w:rsidRDefault="00940ACF" w:rsidP="00940ACF">
      <w:pPr>
        <w:jc w:val="left"/>
        <w:rPr>
          <w:rFonts w:asciiTheme="minorEastAsia" w:hAnsiTheme="minorEastAsia" w:hint="eastAsia"/>
          <w:sz w:val="28"/>
          <w:szCs w:val="28"/>
        </w:rPr>
      </w:pPr>
      <w:r w:rsidRPr="00940ACF">
        <w:rPr>
          <w:rFonts w:asciiTheme="minorEastAsia" w:hAnsiTheme="minorEastAsia" w:hint="eastAsia"/>
          <w:sz w:val="28"/>
          <w:szCs w:val="28"/>
        </w:rPr>
        <w:t>吉安市甘雨亭超市有限公司</w:t>
      </w:r>
    </w:p>
    <w:p w:rsidR="00906B9C" w:rsidRDefault="00940ACF" w:rsidP="00940ACF">
      <w:pPr>
        <w:jc w:val="left"/>
        <w:rPr>
          <w:rFonts w:asciiTheme="minorEastAsia" w:hAnsiTheme="minorEastAsia"/>
          <w:sz w:val="28"/>
          <w:szCs w:val="28"/>
        </w:rPr>
      </w:pPr>
      <w:r w:rsidRPr="00940ACF">
        <w:rPr>
          <w:rFonts w:asciiTheme="minorEastAsia" w:hAnsiTheme="minorEastAsia" w:hint="eastAsia"/>
          <w:sz w:val="28"/>
          <w:szCs w:val="28"/>
        </w:rPr>
        <w:t>江西农标汇农业开发有限公司</w:t>
      </w:r>
    </w:p>
    <w:p w:rsidR="00940ACF" w:rsidRDefault="00940ACF" w:rsidP="00906B9C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906B9C" w:rsidRPr="00AF7AEF" w:rsidRDefault="00906B9C" w:rsidP="00906B9C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共青城</w:t>
      </w:r>
      <w:r w:rsidRPr="00AF7AEF">
        <w:rPr>
          <w:rFonts w:asciiTheme="minorEastAsia" w:hAnsiTheme="minorEastAsia" w:hint="eastAsia"/>
          <w:sz w:val="28"/>
          <w:szCs w:val="28"/>
        </w:rPr>
        <w:t>烟草专卖局</w:t>
      </w:r>
    </w:p>
    <w:p w:rsidR="00906B9C" w:rsidRPr="00AF7AEF" w:rsidRDefault="00906B9C" w:rsidP="00906B9C">
      <w:pPr>
        <w:ind w:firstLineChars="2100" w:firstLine="5880"/>
        <w:rPr>
          <w:rFonts w:asciiTheme="minorEastAsia" w:hAnsiTheme="minorEastAsia"/>
          <w:sz w:val="28"/>
          <w:szCs w:val="28"/>
        </w:rPr>
      </w:pPr>
      <w:r w:rsidRPr="00AF7AEF">
        <w:rPr>
          <w:rFonts w:asciiTheme="minorEastAsia" w:hAnsiTheme="minorEastAsia" w:hint="eastAsia"/>
          <w:sz w:val="28"/>
          <w:szCs w:val="28"/>
        </w:rPr>
        <w:t>202</w:t>
      </w:r>
      <w:r w:rsidR="00940ACF">
        <w:rPr>
          <w:rFonts w:asciiTheme="minorEastAsia" w:hAnsiTheme="minorEastAsia" w:hint="eastAsia"/>
          <w:sz w:val="28"/>
          <w:szCs w:val="28"/>
        </w:rPr>
        <w:t>3</w:t>
      </w:r>
      <w:r w:rsidRPr="00AF7AEF">
        <w:rPr>
          <w:rFonts w:asciiTheme="minorEastAsia" w:hAnsiTheme="minorEastAsia" w:hint="eastAsia"/>
          <w:sz w:val="28"/>
          <w:szCs w:val="28"/>
        </w:rPr>
        <w:t>年</w:t>
      </w:r>
      <w:r w:rsidR="00940ACF">
        <w:rPr>
          <w:rFonts w:asciiTheme="minorEastAsia" w:hAnsiTheme="minorEastAsia" w:hint="eastAsia"/>
          <w:sz w:val="28"/>
          <w:szCs w:val="28"/>
        </w:rPr>
        <w:t>05</w:t>
      </w:r>
      <w:r w:rsidRPr="00AF7AEF">
        <w:rPr>
          <w:rFonts w:asciiTheme="minorEastAsia" w:hAnsiTheme="minorEastAsia" w:hint="eastAsia"/>
          <w:sz w:val="28"/>
          <w:szCs w:val="28"/>
        </w:rPr>
        <w:t>月</w:t>
      </w:r>
      <w:r w:rsidR="00940ACF">
        <w:rPr>
          <w:rFonts w:asciiTheme="minorEastAsia" w:hAnsiTheme="minorEastAsia" w:hint="eastAsia"/>
          <w:sz w:val="28"/>
          <w:szCs w:val="28"/>
        </w:rPr>
        <w:t>29</w:t>
      </w:r>
      <w:r w:rsidRPr="00AF7AEF">
        <w:rPr>
          <w:rFonts w:asciiTheme="minorEastAsia" w:hAnsiTheme="minorEastAsia" w:hint="eastAsia"/>
          <w:sz w:val="28"/>
          <w:szCs w:val="28"/>
        </w:rPr>
        <w:t>日</w:t>
      </w:r>
    </w:p>
    <w:p w:rsidR="00051B73" w:rsidRPr="00906B9C" w:rsidRDefault="00051B73"/>
    <w:sectPr w:rsidR="00051B73" w:rsidRPr="0090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79" w:rsidRDefault="00FE6179" w:rsidP="00906B9C">
      <w:r>
        <w:separator/>
      </w:r>
    </w:p>
  </w:endnote>
  <w:endnote w:type="continuationSeparator" w:id="0">
    <w:p w:rsidR="00FE6179" w:rsidRDefault="00FE6179" w:rsidP="0090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79" w:rsidRDefault="00FE6179" w:rsidP="00906B9C">
      <w:r>
        <w:separator/>
      </w:r>
    </w:p>
  </w:footnote>
  <w:footnote w:type="continuationSeparator" w:id="0">
    <w:p w:rsidR="00FE6179" w:rsidRDefault="00FE6179" w:rsidP="0090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24"/>
    <w:rsid w:val="00051B73"/>
    <w:rsid w:val="005A4F24"/>
    <w:rsid w:val="006C7680"/>
    <w:rsid w:val="00906B9C"/>
    <w:rsid w:val="00940ACF"/>
    <w:rsid w:val="00ED13BC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熊忠剑</cp:lastModifiedBy>
  <cp:revision>4</cp:revision>
  <dcterms:created xsi:type="dcterms:W3CDTF">2021-12-24T06:24:00Z</dcterms:created>
  <dcterms:modified xsi:type="dcterms:W3CDTF">2023-05-29T02:01:00Z</dcterms:modified>
</cp:coreProperties>
</file>